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66EAE" w14:textId="716D3F3F" w:rsidR="00EF1280" w:rsidRPr="00725416" w:rsidRDefault="00167B15" w:rsidP="009F19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5416">
        <w:rPr>
          <w:rFonts w:ascii="Times New Roman" w:hAnsi="Times New Roman" w:cs="Times New Roman"/>
          <w:b/>
          <w:sz w:val="40"/>
          <w:szCs w:val="40"/>
        </w:rPr>
        <w:t xml:space="preserve">Ethnic Studies </w:t>
      </w:r>
    </w:p>
    <w:p w14:paraId="52E0B831" w14:textId="74E17B6D" w:rsidR="009F1950" w:rsidRPr="00725416" w:rsidRDefault="00FB1B24" w:rsidP="009F1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416">
        <w:rPr>
          <w:rFonts w:ascii="Times New Roman" w:hAnsi="Times New Roman" w:cs="Times New Roman"/>
          <w:b/>
          <w:sz w:val="24"/>
          <w:szCs w:val="24"/>
        </w:rPr>
        <w:t xml:space="preserve">Course Syllabus </w:t>
      </w:r>
      <w:r w:rsidR="00167B15" w:rsidRPr="00725416">
        <w:rPr>
          <w:rFonts w:ascii="Times New Roman" w:hAnsi="Times New Roman" w:cs="Times New Roman"/>
          <w:b/>
          <w:sz w:val="24"/>
          <w:szCs w:val="24"/>
        </w:rPr>
        <w:t>Spring</w:t>
      </w:r>
      <w:r w:rsidRPr="0072541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67B15" w:rsidRPr="00725416">
        <w:rPr>
          <w:rFonts w:ascii="Times New Roman" w:hAnsi="Times New Roman" w:cs="Times New Roman"/>
          <w:b/>
          <w:sz w:val="24"/>
          <w:szCs w:val="24"/>
        </w:rPr>
        <w:t>2</w:t>
      </w:r>
      <w:r w:rsidR="005E4EE0">
        <w:rPr>
          <w:rFonts w:ascii="Times New Roman" w:hAnsi="Times New Roman" w:cs="Times New Roman"/>
          <w:b/>
          <w:sz w:val="24"/>
          <w:szCs w:val="24"/>
        </w:rPr>
        <w:t>1</w:t>
      </w:r>
    </w:p>
    <w:p w14:paraId="1207055F" w14:textId="77777777" w:rsidR="009F1950" w:rsidRDefault="009F1950" w:rsidP="009F19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5D19F" w14:textId="77777777" w:rsidR="009F1950" w:rsidRPr="00675119" w:rsidRDefault="009F1950" w:rsidP="003753F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75119">
        <w:rPr>
          <w:rFonts w:ascii="Times New Roman" w:hAnsi="Times New Roman" w:cs="Times New Roman"/>
          <w:b/>
          <w:sz w:val="32"/>
          <w:szCs w:val="32"/>
        </w:rPr>
        <w:t>Instructor</w:t>
      </w:r>
      <w:r w:rsidRPr="00675119">
        <w:rPr>
          <w:rFonts w:ascii="Times New Roman" w:hAnsi="Times New Roman" w:cs="Times New Roman"/>
          <w:sz w:val="32"/>
          <w:szCs w:val="32"/>
        </w:rPr>
        <w:t>: Mr. M. Perryman</w:t>
      </w:r>
    </w:p>
    <w:p w14:paraId="07279EE0" w14:textId="77777777" w:rsidR="009F1950" w:rsidRPr="00675119" w:rsidRDefault="009F1950" w:rsidP="003753F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75119">
        <w:rPr>
          <w:rFonts w:ascii="Times New Roman" w:hAnsi="Times New Roman" w:cs="Times New Roman"/>
          <w:b/>
          <w:sz w:val="32"/>
          <w:szCs w:val="32"/>
        </w:rPr>
        <w:t>E-mail</w:t>
      </w:r>
      <w:r w:rsidRPr="00675119"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history="1">
        <w:r w:rsidRPr="00675119">
          <w:rPr>
            <w:rStyle w:val="Hyperlink"/>
            <w:rFonts w:ascii="Times New Roman" w:hAnsi="Times New Roman" w:cs="Times New Roman"/>
            <w:sz w:val="32"/>
            <w:szCs w:val="32"/>
          </w:rPr>
          <w:t>mandrell.perryman@cobbk12.org</w:t>
        </w:r>
      </w:hyperlink>
    </w:p>
    <w:p w14:paraId="1606B040" w14:textId="77777777" w:rsidR="009F1950" w:rsidRPr="00675119" w:rsidRDefault="00585977" w:rsidP="003753F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75119">
        <w:rPr>
          <w:rFonts w:ascii="Times New Roman" w:hAnsi="Times New Roman" w:cs="Times New Roman"/>
          <w:b/>
          <w:sz w:val="32"/>
          <w:szCs w:val="32"/>
        </w:rPr>
        <w:t>Phone #</w:t>
      </w:r>
      <w:r w:rsidRPr="00675119">
        <w:rPr>
          <w:rFonts w:ascii="Times New Roman" w:hAnsi="Times New Roman" w:cs="Times New Roman"/>
          <w:sz w:val="32"/>
          <w:szCs w:val="32"/>
        </w:rPr>
        <w:t>: (770) 819-2611 ext. 2818</w:t>
      </w:r>
    </w:p>
    <w:p w14:paraId="19A4358F" w14:textId="77777777" w:rsidR="00585977" w:rsidRPr="00BC75AD" w:rsidRDefault="00675119" w:rsidP="003753F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Blog: </w:t>
      </w:r>
      <w:hyperlink r:id="rId12" w:history="1">
        <w:r w:rsidR="00BC75AD" w:rsidRPr="008445C3">
          <w:rPr>
            <w:rStyle w:val="Hyperlink"/>
            <w:rFonts w:ascii="Times New Roman" w:hAnsi="Times New Roman" w:cs="Times New Roman"/>
            <w:sz w:val="32"/>
            <w:szCs w:val="32"/>
          </w:rPr>
          <w:t>historywithmrp429.weebly.com</w:t>
        </w:r>
      </w:hyperlink>
      <w:r w:rsidR="00BC75AD">
        <w:rPr>
          <w:rFonts w:ascii="Times New Roman" w:hAnsi="Times New Roman" w:cs="Times New Roman"/>
          <w:sz w:val="32"/>
          <w:szCs w:val="32"/>
        </w:rPr>
        <w:t xml:space="preserve">    </w:t>
      </w:r>
      <w:r w:rsidR="0046468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BA76C2A" w14:textId="38BAF2AF" w:rsidR="00A03564" w:rsidRPr="00F96521" w:rsidRDefault="00B52103" w:rsidP="003753F7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Remind: </w:t>
      </w:r>
      <w:r w:rsidR="00387ABF">
        <w:rPr>
          <w:rFonts w:ascii="Times New Roman" w:hAnsi="Times New Roman" w:cs="Times New Roman"/>
          <w:sz w:val="32"/>
          <w:szCs w:val="32"/>
        </w:rPr>
        <w:t>Enter # 81010 and text @</w:t>
      </w:r>
      <w:r w:rsidR="00D20DFC">
        <w:rPr>
          <w:rFonts w:ascii="Times New Roman" w:hAnsi="Times New Roman" w:cs="Times New Roman"/>
          <w:sz w:val="32"/>
          <w:szCs w:val="32"/>
        </w:rPr>
        <w:t>MrPsES20 to</w:t>
      </w:r>
      <w:r w:rsidR="00F96521">
        <w:rPr>
          <w:rFonts w:ascii="Times New Roman" w:hAnsi="Times New Roman" w:cs="Times New Roman"/>
          <w:sz w:val="32"/>
          <w:szCs w:val="32"/>
        </w:rPr>
        <w:t xml:space="preserve"> join </w:t>
      </w:r>
    </w:p>
    <w:p w14:paraId="70ED7074" w14:textId="77777777" w:rsidR="00585977" w:rsidRDefault="00585977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00133E" w14:textId="77777777" w:rsidR="00585977" w:rsidRDefault="00464681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F0A29" w14:textId="77777777" w:rsidR="00585977" w:rsidRPr="00DA7D4E" w:rsidRDefault="00585977" w:rsidP="003753F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D4E">
        <w:rPr>
          <w:rFonts w:ascii="Times New Roman" w:hAnsi="Times New Roman" w:cs="Times New Roman"/>
          <w:b/>
          <w:sz w:val="28"/>
          <w:szCs w:val="28"/>
          <w:u w:val="single"/>
        </w:rPr>
        <w:t>Course Description:</w:t>
      </w:r>
    </w:p>
    <w:p w14:paraId="5665C286" w14:textId="77777777" w:rsidR="00585977" w:rsidRDefault="00585977" w:rsidP="003753F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1A0D8EB" w14:textId="2A40DFAE" w:rsidR="00A03564" w:rsidRDefault="00585977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</w:t>
      </w:r>
      <w:r w:rsidRPr="00585977">
        <w:rPr>
          <w:rFonts w:ascii="Times New Roman" w:hAnsi="Times New Roman" w:cs="Times New Roman"/>
          <w:sz w:val="24"/>
          <w:szCs w:val="24"/>
        </w:rPr>
        <w:t xml:space="preserve"> provides students with a comprehensive, intensive study of</w:t>
      </w:r>
      <w:r w:rsidR="00BC75AD">
        <w:rPr>
          <w:rFonts w:ascii="Times New Roman" w:hAnsi="Times New Roman" w:cs="Times New Roman"/>
          <w:sz w:val="24"/>
          <w:szCs w:val="24"/>
        </w:rPr>
        <w:t xml:space="preserve"> </w:t>
      </w:r>
      <w:r w:rsidRPr="00585977">
        <w:rPr>
          <w:rFonts w:ascii="Times New Roman" w:hAnsi="Times New Roman" w:cs="Times New Roman"/>
          <w:sz w:val="24"/>
          <w:szCs w:val="24"/>
        </w:rPr>
        <w:t>major events themes in world history. Students begin with a study of the earliest civilizations</w:t>
      </w:r>
      <w:r w:rsidR="00BC75AD">
        <w:rPr>
          <w:rFonts w:ascii="Times New Roman" w:hAnsi="Times New Roman" w:cs="Times New Roman"/>
          <w:sz w:val="24"/>
          <w:szCs w:val="24"/>
        </w:rPr>
        <w:t xml:space="preserve"> </w:t>
      </w:r>
      <w:r w:rsidRPr="00585977">
        <w:rPr>
          <w:rFonts w:ascii="Times New Roman" w:hAnsi="Times New Roman" w:cs="Times New Roman"/>
          <w:sz w:val="24"/>
          <w:szCs w:val="24"/>
        </w:rPr>
        <w:t>worldwide and continue to examine major developments and themes in all regions of the world.</w:t>
      </w:r>
      <w:r w:rsidR="00BC75AD">
        <w:rPr>
          <w:rFonts w:ascii="Times New Roman" w:hAnsi="Times New Roman" w:cs="Times New Roman"/>
          <w:sz w:val="24"/>
          <w:szCs w:val="24"/>
        </w:rPr>
        <w:t xml:space="preserve"> The course culminates in </w:t>
      </w:r>
      <w:r w:rsidRPr="00585977">
        <w:rPr>
          <w:rFonts w:ascii="Times New Roman" w:hAnsi="Times New Roman" w:cs="Times New Roman"/>
          <w:sz w:val="24"/>
          <w:szCs w:val="24"/>
        </w:rPr>
        <w:t>a study of change and continuity and globalization at the beginning of</w:t>
      </w:r>
      <w:r w:rsidR="00BC75AD">
        <w:rPr>
          <w:rFonts w:ascii="Times New Roman" w:hAnsi="Times New Roman" w:cs="Times New Roman"/>
          <w:sz w:val="24"/>
          <w:szCs w:val="24"/>
        </w:rPr>
        <w:t xml:space="preserve"> </w:t>
      </w:r>
      <w:r w:rsidRPr="00585977">
        <w:rPr>
          <w:rFonts w:ascii="Times New Roman" w:hAnsi="Times New Roman" w:cs="Times New Roman"/>
          <w:sz w:val="24"/>
          <w:szCs w:val="24"/>
        </w:rPr>
        <w:t>the 21st century.</w:t>
      </w:r>
      <w:r w:rsidRPr="00585977">
        <w:rPr>
          <w:rFonts w:ascii="Times New Roman" w:hAnsi="Times New Roman" w:cs="Times New Roman"/>
          <w:sz w:val="24"/>
          <w:szCs w:val="24"/>
        </w:rPr>
        <w:cr/>
      </w:r>
    </w:p>
    <w:p w14:paraId="62AE5E80" w14:textId="77777777" w:rsidR="00A03564" w:rsidRPr="00DA7D4E" w:rsidRDefault="00A03564" w:rsidP="003753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D4E">
        <w:rPr>
          <w:rFonts w:ascii="Times New Roman" w:hAnsi="Times New Roman" w:cs="Times New Roman"/>
          <w:b/>
          <w:bCs/>
          <w:sz w:val="28"/>
          <w:szCs w:val="28"/>
          <w:u w:val="single"/>
        </w:rPr>
        <w:t>Required Materials:</w:t>
      </w:r>
      <w:r w:rsidRPr="00DA7D4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A7D4E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66C3801" w14:textId="77777777" w:rsidR="00A03564" w:rsidRPr="00A03564" w:rsidRDefault="00A03564" w:rsidP="003753F7">
      <w:pPr>
        <w:spacing w:line="240" w:lineRule="auto"/>
        <w:contextualSpacing/>
        <w:rPr>
          <w:rFonts w:ascii="Times New Roman" w:hAnsi="Times New Roman" w:cs="Times New Roman"/>
        </w:rPr>
      </w:pPr>
    </w:p>
    <w:p w14:paraId="10AD6099" w14:textId="7828FA5B" w:rsidR="00A03564" w:rsidRDefault="00A03564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3564">
        <w:rPr>
          <w:rFonts w:ascii="Times New Roman" w:hAnsi="Times New Roman" w:cs="Times New Roman"/>
          <w:sz w:val="24"/>
          <w:szCs w:val="24"/>
        </w:rPr>
        <w:t>1 ½”- 2" binder, filler paper, pens, pencils.  Please have these mate</w:t>
      </w:r>
      <w:r w:rsidR="008F60B4">
        <w:rPr>
          <w:rFonts w:ascii="Times New Roman" w:hAnsi="Times New Roman" w:cs="Times New Roman"/>
          <w:sz w:val="24"/>
          <w:szCs w:val="24"/>
        </w:rPr>
        <w:t xml:space="preserve">rials by Monday, </w:t>
      </w:r>
      <w:r w:rsidR="00361168">
        <w:rPr>
          <w:rFonts w:ascii="Times New Roman" w:hAnsi="Times New Roman" w:cs="Times New Roman"/>
          <w:sz w:val="24"/>
          <w:szCs w:val="24"/>
        </w:rPr>
        <w:t>January 13</w:t>
      </w:r>
      <w:r w:rsidR="0089123A">
        <w:rPr>
          <w:rFonts w:ascii="Times New Roman" w:hAnsi="Times New Roman" w:cs="Times New Roman"/>
          <w:sz w:val="24"/>
          <w:szCs w:val="24"/>
        </w:rPr>
        <w:t>th</w:t>
      </w:r>
      <w:r w:rsidR="00E9287D">
        <w:rPr>
          <w:rFonts w:ascii="Times New Roman" w:hAnsi="Times New Roman" w:cs="Times New Roman"/>
          <w:sz w:val="24"/>
          <w:szCs w:val="24"/>
        </w:rPr>
        <w:t>, 20</w:t>
      </w:r>
      <w:r w:rsidR="00361168">
        <w:rPr>
          <w:rFonts w:ascii="Times New Roman" w:hAnsi="Times New Roman" w:cs="Times New Roman"/>
          <w:sz w:val="24"/>
          <w:szCs w:val="24"/>
        </w:rPr>
        <w:t>20</w:t>
      </w:r>
      <w:r w:rsidRPr="00A03564">
        <w:rPr>
          <w:rFonts w:ascii="Times New Roman" w:hAnsi="Times New Roman" w:cs="Times New Roman"/>
          <w:sz w:val="24"/>
          <w:szCs w:val="24"/>
        </w:rPr>
        <w:t xml:space="preserve">.  This class uses a lot of copy paper.  </w:t>
      </w:r>
      <w:r>
        <w:rPr>
          <w:rFonts w:ascii="Times New Roman" w:hAnsi="Times New Roman" w:cs="Times New Roman"/>
          <w:sz w:val="24"/>
          <w:szCs w:val="24"/>
        </w:rPr>
        <w:t xml:space="preserve">While it is not a requirement, </w:t>
      </w:r>
      <w:r w:rsidRPr="00A03564">
        <w:rPr>
          <w:rFonts w:ascii="Times New Roman" w:hAnsi="Times New Roman" w:cs="Times New Roman"/>
          <w:sz w:val="24"/>
          <w:szCs w:val="24"/>
        </w:rPr>
        <w:t>I would gratefully take a donation of a ream of copy paper</w:t>
      </w:r>
      <w:r w:rsidR="0089123A">
        <w:rPr>
          <w:rFonts w:ascii="Times New Roman" w:hAnsi="Times New Roman" w:cs="Times New Roman"/>
          <w:sz w:val="24"/>
          <w:szCs w:val="24"/>
        </w:rPr>
        <w:t xml:space="preserve">, </w:t>
      </w:r>
      <w:r w:rsidR="00BF29C6">
        <w:rPr>
          <w:rFonts w:ascii="Times New Roman" w:hAnsi="Times New Roman" w:cs="Times New Roman"/>
          <w:sz w:val="24"/>
          <w:szCs w:val="24"/>
        </w:rPr>
        <w:t xml:space="preserve">hand sanitizer, a box of tissue, </w:t>
      </w:r>
      <w:r w:rsidR="00481218">
        <w:rPr>
          <w:rFonts w:ascii="Times New Roman" w:hAnsi="Times New Roman" w:cs="Times New Roman"/>
          <w:sz w:val="24"/>
          <w:szCs w:val="24"/>
        </w:rPr>
        <w:t xml:space="preserve">sanitary wipes, or any other classroom materials </w:t>
      </w:r>
      <w:r w:rsidR="008F0097">
        <w:rPr>
          <w:rFonts w:ascii="Times New Roman" w:hAnsi="Times New Roman" w:cs="Times New Roman"/>
          <w:sz w:val="24"/>
          <w:szCs w:val="24"/>
        </w:rPr>
        <w:t xml:space="preserve">you may see fit. </w:t>
      </w:r>
    </w:p>
    <w:p w14:paraId="79A78574" w14:textId="77777777" w:rsidR="00FA3472" w:rsidRDefault="00FA3472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DD2CC5" w14:textId="0A95F669" w:rsidR="003753F7" w:rsidRDefault="00FA3472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A3472">
        <w:rPr>
          <w:rFonts w:ascii="Times New Roman" w:hAnsi="Times New Roman" w:cs="Times New Roman"/>
          <w:b/>
          <w:sz w:val="28"/>
          <w:szCs w:val="28"/>
          <w:u w:val="single"/>
        </w:rPr>
        <w:t>Required Text:</w:t>
      </w:r>
      <w:r w:rsidRPr="00FA34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28EC938" w14:textId="77777777" w:rsidR="003753F7" w:rsidRDefault="003753F7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AB1F909" w14:textId="28ABA437" w:rsidR="00725416" w:rsidRDefault="003753F7" w:rsidP="003753F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753F7">
        <w:rPr>
          <w:rFonts w:ascii="Times New Roman" w:hAnsi="Times New Roman" w:cs="Times New Roman"/>
          <w:i/>
          <w:sz w:val="28"/>
          <w:szCs w:val="28"/>
        </w:rPr>
        <w:t>N/</w:t>
      </w:r>
      <w:r w:rsidR="009928E8">
        <w:rPr>
          <w:rFonts w:ascii="Times New Roman" w:hAnsi="Times New Roman" w:cs="Times New Roman"/>
          <w:i/>
          <w:sz w:val="28"/>
          <w:szCs w:val="28"/>
        </w:rPr>
        <w:t>A</w:t>
      </w:r>
    </w:p>
    <w:p w14:paraId="5BC79291" w14:textId="77777777" w:rsidR="00725416" w:rsidRDefault="00725416" w:rsidP="003753F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244999C5" w14:textId="7713B920" w:rsidR="00715A5D" w:rsidRPr="00DA7D4E" w:rsidRDefault="00715A5D" w:rsidP="003753F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D4E">
        <w:rPr>
          <w:rFonts w:ascii="Times New Roman" w:hAnsi="Times New Roman" w:cs="Times New Roman"/>
          <w:b/>
          <w:sz w:val="28"/>
          <w:szCs w:val="28"/>
          <w:u w:val="single"/>
        </w:rPr>
        <w:t>Grading:</w:t>
      </w:r>
    </w:p>
    <w:p w14:paraId="369CF2C2" w14:textId="77777777" w:rsidR="00B555D9" w:rsidRDefault="00A03564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3564">
        <w:rPr>
          <w:rFonts w:ascii="Times New Roman" w:hAnsi="Times New Roman" w:cs="Times New Roman"/>
          <w:sz w:val="24"/>
          <w:szCs w:val="24"/>
        </w:rPr>
        <w:t xml:space="preserve">Requirements for this course are met in a variety of ways.  I grade </w:t>
      </w:r>
      <w:r w:rsidR="00E9287D">
        <w:rPr>
          <w:rFonts w:ascii="Times New Roman" w:hAnsi="Times New Roman" w:cs="Times New Roman"/>
          <w:sz w:val="24"/>
          <w:szCs w:val="24"/>
        </w:rPr>
        <w:t>based on a weighted percentage system, which is explained below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3564">
        <w:rPr>
          <w:rFonts w:ascii="Times New Roman" w:hAnsi="Times New Roman" w:cs="Times New Roman"/>
          <w:sz w:val="24"/>
          <w:szCs w:val="24"/>
        </w:rPr>
        <w:t>All units will be based on the</w:t>
      </w:r>
      <w:r>
        <w:rPr>
          <w:rFonts w:ascii="Times New Roman" w:hAnsi="Times New Roman" w:cs="Times New Roman"/>
          <w:sz w:val="24"/>
          <w:szCs w:val="24"/>
        </w:rPr>
        <w:t xml:space="preserve"> Georgia Standards of Excellence which are available online on the Georgia Department of Educatio</w:t>
      </w:r>
      <w:r w:rsidR="00B555D9">
        <w:rPr>
          <w:rFonts w:ascii="Times New Roman" w:hAnsi="Times New Roman" w:cs="Times New Roman"/>
          <w:sz w:val="24"/>
          <w:szCs w:val="24"/>
        </w:rPr>
        <w:t>n website as well as on my blog</w:t>
      </w:r>
    </w:p>
    <w:p w14:paraId="3E19CE4C" w14:textId="77777777" w:rsidR="00B555D9" w:rsidRDefault="00B555D9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0C20EF" w14:textId="77777777" w:rsidR="00B555D9" w:rsidRPr="00B555D9" w:rsidRDefault="00B555D9" w:rsidP="003753F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5D9">
        <w:rPr>
          <w:rFonts w:ascii="Times New Roman" w:hAnsi="Times New Roman" w:cs="Times New Roman"/>
          <w:b/>
          <w:sz w:val="28"/>
          <w:szCs w:val="28"/>
          <w:u w:val="single"/>
        </w:rPr>
        <w:t>Grades Determination:</w:t>
      </w:r>
    </w:p>
    <w:p w14:paraId="0F585D2D" w14:textId="135EDA01" w:rsidR="00B555D9" w:rsidRDefault="00B555D9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376">
        <w:rPr>
          <w:rFonts w:ascii="Times New Roman" w:hAnsi="Times New Roman" w:cs="Times New Roman"/>
          <w:sz w:val="24"/>
          <w:szCs w:val="24"/>
        </w:rPr>
        <w:t>Formative</w:t>
      </w:r>
      <w:r w:rsidRPr="00B555D9">
        <w:rPr>
          <w:rFonts w:ascii="Times New Roman" w:hAnsi="Times New Roman" w:cs="Times New Roman"/>
          <w:sz w:val="24"/>
          <w:szCs w:val="24"/>
        </w:rPr>
        <w:t xml:space="preserve"> (Classwork/Homework)</w:t>
      </w:r>
      <w:r w:rsidRPr="00B555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1376">
        <w:rPr>
          <w:rFonts w:ascii="Times New Roman" w:hAnsi="Times New Roman" w:cs="Times New Roman"/>
          <w:sz w:val="24"/>
          <w:szCs w:val="24"/>
        </w:rPr>
        <w:t xml:space="preserve">    </w:t>
      </w:r>
      <w:r w:rsidR="003259F3">
        <w:rPr>
          <w:rFonts w:ascii="Times New Roman" w:hAnsi="Times New Roman" w:cs="Times New Roman"/>
          <w:sz w:val="24"/>
          <w:szCs w:val="24"/>
        </w:rPr>
        <w:t>4</w:t>
      </w:r>
      <w:r w:rsidR="008F60B4">
        <w:rPr>
          <w:rFonts w:ascii="Times New Roman" w:hAnsi="Times New Roman" w:cs="Times New Roman"/>
          <w:sz w:val="24"/>
          <w:szCs w:val="24"/>
        </w:rPr>
        <w:t>0</w:t>
      </w:r>
      <w:r w:rsidRPr="00B555D9">
        <w:rPr>
          <w:rFonts w:ascii="Times New Roman" w:hAnsi="Times New Roman" w:cs="Times New Roman"/>
          <w:sz w:val="24"/>
          <w:szCs w:val="24"/>
        </w:rPr>
        <w:t>%</w:t>
      </w:r>
      <w:r w:rsidRPr="00B555D9">
        <w:rPr>
          <w:rFonts w:ascii="Times New Roman" w:hAnsi="Times New Roman" w:cs="Times New Roman"/>
          <w:sz w:val="24"/>
          <w:szCs w:val="24"/>
        </w:rPr>
        <w:tab/>
      </w:r>
      <w:r w:rsidRPr="00B555D9">
        <w:rPr>
          <w:rFonts w:ascii="Times New Roman" w:hAnsi="Times New Roman" w:cs="Times New Roman"/>
          <w:sz w:val="24"/>
          <w:szCs w:val="24"/>
        </w:rPr>
        <w:tab/>
      </w:r>
      <w:r w:rsidRPr="00B555D9">
        <w:rPr>
          <w:rFonts w:ascii="Times New Roman" w:hAnsi="Times New Roman" w:cs="Times New Roman"/>
          <w:sz w:val="24"/>
          <w:szCs w:val="24"/>
        </w:rPr>
        <w:tab/>
      </w:r>
    </w:p>
    <w:p w14:paraId="4BFB2DA3" w14:textId="508A701C" w:rsidR="00B555D9" w:rsidRPr="00B555D9" w:rsidRDefault="00441376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Summative (Test/Quizzes/Projects/Etc.)  40%</w:t>
      </w:r>
      <w:r w:rsidR="00B555D9" w:rsidRPr="00B555D9">
        <w:rPr>
          <w:rFonts w:ascii="Times New Roman" w:hAnsi="Times New Roman" w:cs="Times New Roman"/>
          <w:sz w:val="24"/>
          <w:szCs w:val="24"/>
        </w:rPr>
        <w:tab/>
      </w:r>
    </w:p>
    <w:p w14:paraId="2A87B6C9" w14:textId="1621B2EF" w:rsidR="00B555D9" w:rsidRDefault="003259F3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Exam/Project</w:t>
      </w:r>
      <w:r w:rsidR="00B555D9" w:rsidRPr="00B555D9">
        <w:rPr>
          <w:rFonts w:ascii="Times New Roman" w:hAnsi="Times New Roman" w:cs="Times New Roman"/>
          <w:sz w:val="24"/>
          <w:szCs w:val="24"/>
        </w:rPr>
        <w:t xml:space="preserve"> </w:t>
      </w:r>
      <w:r w:rsidR="00B555D9" w:rsidRPr="00B555D9">
        <w:rPr>
          <w:rFonts w:ascii="Times New Roman" w:hAnsi="Times New Roman" w:cs="Times New Roman"/>
          <w:sz w:val="24"/>
          <w:szCs w:val="24"/>
        </w:rPr>
        <w:tab/>
      </w:r>
      <w:r w:rsidR="00B555D9" w:rsidRPr="00B555D9">
        <w:rPr>
          <w:rFonts w:ascii="Times New Roman" w:hAnsi="Times New Roman" w:cs="Times New Roman"/>
          <w:sz w:val="24"/>
          <w:szCs w:val="24"/>
        </w:rPr>
        <w:tab/>
      </w:r>
      <w:r w:rsidR="00B555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1376">
        <w:rPr>
          <w:rFonts w:ascii="Times New Roman" w:hAnsi="Times New Roman" w:cs="Times New Roman"/>
          <w:sz w:val="24"/>
          <w:szCs w:val="24"/>
        </w:rPr>
        <w:t xml:space="preserve">    </w:t>
      </w:r>
      <w:r w:rsidR="00B555D9" w:rsidRPr="00B555D9">
        <w:rPr>
          <w:rFonts w:ascii="Times New Roman" w:hAnsi="Times New Roman" w:cs="Times New Roman"/>
          <w:sz w:val="24"/>
          <w:szCs w:val="24"/>
        </w:rPr>
        <w:t>20%</w:t>
      </w:r>
    </w:p>
    <w:p w14:paraId="337C161C" w14:textId="77777777" w:rsidR="00B555D9" w:rsidRDefault="00B555D9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6908E3" w14:textId="77777777" w:rsidR="00B52103" w:rsidRPr="00DA7D4E" w:rsidRDefault="00B52103" w:rsidP="003753F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D4E">
        <w:rPr>
          <w:rFonts w:ascii="Times New Roman" w:hAnsi="Times New Roman" w:cs="Times New Roman"/>
          <w:b/>
          <w:sz w:val="28"/>
          <w:szCs w:val="28"/>
          <w:u w:val="single"/>
        </w:rPr>
        <w:t>Grading Scale:</w:t>
      </w:r>
    </w:p>
    <w:p w14:paraId="6A86C8B3" w14:textId="77777777" w:rsidR="00B52103" w:rsidRDefault="00B52103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A5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100-90</w:t>
      </w:r>
    </w:p>
    <w:p w14:paraId="4FCE6BDE" w14:textId="77777777" w:rsidR="00B52103" w:rsidRDefault="00B52103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5A5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15A5D">
        <w:rPr>
          <w:rFonts w:ascii="Times New Roman" w:hAnsi="Times New Roman" w:cs="Times New Roman"/>
          <w:sz w:val="24"/>
          <w:szCs w:val="24"/>
        </w:rPr>
        <w:t>89-80</w:t>
      </w:r>
    </w:p>
    <w:p w14:paraId="3D0D129E" w14:textId="77777777" w:rsidR="00B52103" w:rsidRDefault="00B52103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– 79-74</w:t>
      </w:r>
    </w:p>
    <w:p w14:paraId="3990119D" w14:textId="77777777" w:rsidR="00B52103" w:rsidRDefault="00B52103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287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73-70</w:t>
      </w:r>
    </w:p>
    <w:p w14:paraId="6700822F" w14:textId="77777777" w:rsidR="00B52103" w:rsidRDefault="00B52103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– 69-0</w:t>
      </w:r>
    </w:p>
    <w:p w14:paraId="198F3039" w14:textId="77777777" w:rsidR="00B555D9" w:rsidRDefault="00B555D9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39CACF" w14:textId="77777777" w:rsidR="00B52103" w:rsidRPr="00DA7D4E" w:rsidRDefault="00B52103" w:rsidP="003753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D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Tests/Quizzes:</w:t>
      </w:r>
      <w:r w:rsidRPr="00DA7D4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262158" w14:textId="61A96F2D" w:rsidR="00B52103" w:rsidRDefault="00B52103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7D4E">
        <w:rPr>
          <w:rFonts w:ascii="Times New Roman" w:hAnsi="Times New Roman" w:cs="Times New Roman"/>
          <w:sz w:val="24"/>
          <w:szCs w:val="24"/>
        </w:rPr>
        <w:t>Tests and quizzes (announced and unannounced) will be given on a regular basis.  They will assess all work done in class and any text or outside readings given or movies or videos shown during the unit.  A missed test will be made up per South Cobb guidelines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1B0842" w14:textId="22AAE24A" w:rsidR="00FB1B24" w:rsidRDefault="00FB1B24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B7EC01" w14:textId="6B9BE670" w:rsidR="00FB1B24" w:rsidRDefault="00FB1B24" w:rsidP="003753F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Test Retake Policy:</w:t>
      </w:r>
    </w:p>
    <w:p w14:paraId="55B4DA9B" w14:textId="77777777" w:rsidR="00D405FB" w:rsidRDefault="00FB1B24" w:rsidP="003753F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may retake </w:t>
      </w:r>
      <w:r w:rsidRPr="009A4E47">
        <w:rPr>
          <w:rFonts w:ascii="Times New Roman" w:hAnsi="Times New Roman" w:cs="Times New Roman"/>
          <w:b/>
          <w:sz w:val="24"/>
          <w:szCs w:val="24"/>
          <w:u w:val="single"/>
        </w:rPr>
        <w:t>Unit Tests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receiving a score of 80 or below. Prior to retaking the test, </w:t>
      </w:r>
      <w:r w:rsidRPr="00FB1B24">
        <w:rPr>
          <w:rFonts w:ascii="Times New Roman" w:hAnsi="Times New Roman" w:cs="Times New Roman"/>
          <w:b/>
          <w:sz w:val="24"/>
          <w:szCs w:val="24"/>
        </w:rPr>
        <w:t>students must attend a minimum of 1 tutoring/remediation session</w:t>
      </w:r>
      <w:r w:rsidR="00556B54">
        <w:rPr>
          <w:rFonts w:ascii="Times New Roman" w:hAnsi="Times New Roman" w:cs="Times New Roman"/>
          <w:b/>
          <w:sz w:val="24"/>
          <w:szCs w:val="24"/>
        </w:rPr>
        <w:t xml:space="preserve"> and/or complete</w:t>
      </w:r>
      <w:r w:rsidR="005242A4">
        <w:rPr>
          <w:rFonts w:ascii="Times New Roman" w:hAnsi="Times New Roman" w:cs="Times New Roman"/>
          <w:b/>
          <w:sz w:val="24"/>
          <w:szCs w:val="24"/>
        </w:rPr>
        <w:t xml:space="preserve"> assigned online remediatio</w:t>
      </w:r>
      <w:r w:rsidR="00A05C5D">
        <w:rPr>
          <w:rFonts w:ascii="Times New Roman" w:hAnsi="Times New Roman" w:cs="Times New Roman"/>
          <w:b/>
          <w:sz w:val="24"/>
          <w:szCs w:val="24"/>
        </w:rPr>
        <w:t>n</w:t>
      </w:r>
    </w:p>
    <w:p w14:paraId="4BC8A6EE" w14:textId="77777777" w:rsidR="00D405FB" w:rsidRDefault="00D405FB" w:rsidP="003753F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45000E3" w14:textId="16335ECD" w:rsidR="00DA7D4E" w:rsidRPr="00DA7D4E" w:rsidRDefault="00DA7D4E" w:rsidP="003753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D4E">
        <w:rPr>
          <w:rFonts w:ascii="Times New Roman" w:hAnsi="Times New Roman" w:cs="Times New Roman"/>
          <w:b/>
          <w:sz w:val="28"/>
          <w:szCs w:val="28"/>
          <w:u w:val="single"/>
        </w:rPr>
        <w:t>Homework and In-Class work:</w:t>
      </w:r>
      <w:r w:rsidRPr="00DA7D4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3EDEC2" w14:textId="77777777" w:rsidR="00FA3472" w:rsidRDefault="00DA7D4E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7D4E">
        <w:rPr>
          <w:rFonts w:ascii="Times New Roman" w:hAnsi="Times New Roman" w:cs="Times New Roman"/>
          <w:sz w:val="24"/>
          <w:szCs w:val="24"/>
        </w:rPr>
        <w:t>The keyword in “homework’ is HOME.  The keyword in “in-class work” is CLASS.  This work is designed to prepare y</w:t>
      </w:r>
      <w:r>
        <w:rPr>
          <w:rFonts w:ascii="Times New Roman" w:hAnsi="Times New Roman" w:cs="Times New Roman"/>
          <w:sz w:val="24"/>
          <w:szCs w:val="24"/>
        </w:rPr>
        <w:t xml:space="preserve">ou for the tests and quizzes.  </w:t>
      </w:r>
    </w:p>
    <w:p w14:paraId="32F4673C" w14:textId="474228E2" w:rsidR="00FA3472" w:rsidRDefault="00FA3472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 class work given is to be taken seriously and completed in a prompt, timely manners. Students who are not working as they should be will be given zeros on the daily assignment. </w:t>
      </w:r>
    </w:p>
    <w:p w14:paraId="50273719" w14:textId="0B5BCB62" w:rsidR="008F60B4" w:rsidRDefault="008F60B4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9633E9" w14:textId="7121B454" w:rsidR="008F60B4" w:rsidRDefault="008F60B4" w:rsidP="003753F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F60B4">
        <w:rPr>
          <w:rFonts w:ascii="Times New Roman" w:hAnsi="Times New Roman" w:cs="Times New Roman"/>
          <w:b/>
          <w:sz w:val="28"/>
          <w:szCs w:val="24"/>
          <w:u w:val="single"/>
        </w:rPr>
        <w:t>Late Work Policy: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14:paraId="65292975" w14:textId="272D0A28" w:rsidR="000746F7" w:rsidRDefault="008F60B4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work turned in after the assigned due date will be taken with a deduction of </w:t>
      </w:r>
      <w:r w:rsidR="005E4EE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points for each </w:t>
      </w:r>
      <w:r w:rsidR="005E4EE0">
        <w:rPr>
          <w:rFonts w:ascii="Times New Roman" w:hAnsi="Times New Roman" w:cs="Times New Roman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 xml:space="preserve"> after the listed due date. </w:t>
      </w:r>
      <w:r w:rsidR="00F92F37">
        <w:rPr>
          <w:rFonts w:ascii="Times New Roman" w:hAnsi="Times New Roman" w:cs="Times New Roman"/>
          <w:sz w:val="24"/>
          <w:szCs w:val="24"/>
        </w:rPr>
        <w:t xml:space="preserve">After 2 weeks a score of 50 is the highest score possible. </w:t>
      </w:r>
    </w:p>
    <w:p w14:paraId="09C7DE15" w14:textId="77777777" w:rsidR="008F60B4" w:rsidRPr="008F60B4" w:rsidRDefault="008F60B4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286456" w14:textId="77777777" w:rsidR="000746F7" w:rsidRDefault="000746F7" w:rsidP="003753F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46F7">
        <w:rPr>
          <w:rFonts w:ascii="Times New Roman" w:hAnsi="Times New Roman" w:cs="Times New Roman"/>
          <w:b/>
          <w:sz w:val="28"/>
          <w:szCs w:val="28"/>
          <w:u w:val="single"/>
        </w:rPr>
        <w:t>Tutoring:</w:t>
      </w:r>
      <w:r w:rsidRPr="000746F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639E3A97" w14:textId="77777777" w:rsidR="000746F7" w:rsidRDefault="000746F7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46F7">
        <w:rPr>
          <w:rFonts w:ascii="Times New Roman" w:hAnsi="Times New Roman" w:cs="Times New Roman"/>
          <w:sz w:val="24"/>
          <w:szCs w:val="24"/>
        </w:rPr>
        <w:t>Tutoring is available</w:t>
      </w:r>
      <w:r w:rsidR="006C1071">
        <w:rPr>
          <w:rFonts w:ascii="Times New Roman" w:hAnsi="Times New Roman" w:cs="Times New Roman"/>
          <w:sz w:val="24"/>
          <w:szCs w:val="24"/>
        </w:rPr>
        <w:t>. The times will be posted on the blog and in the classroom. There will also be tutoring as needed by appointment.</w:t>
      </w:r>
      <w:r w:rsidRPr="000746F7">
        <w:rPr>
          <w:rFonts w:ascii="Times New Roman" w:hAnsi="Times New Roman" w:cs="Times New Roman"/>
          <w:sz w:val="24"/>
          <w:szCs w:val="24"/>
        </w:rPr>
        <w:t xml:space="preserve"> Please </w:t>
      </w:r>
      <w:proofErr w:type="gramStart"/>
      <w:r w:rsidRPr="000746F7">
        <w:rPr>
          <w:rFonts w:ascii="Times New Roman" w:hAnsi="Times New Roman" w:cs="Times New Roman"/>
          <w:sz w:val="24"/>
          <w:szCs w:val="24"/>
        </w:rPr>
        <w:t>make arrangements</w:t>
      </w:r>
      <w:proofErr w:type="gramEnd"/>
      <w:r w:rsidRPr="000746F7">
        <w:rPr>
          <w:rFonts w:ascii="Times New Roman" w:hAnsi="Times New Roman" w:cs="Times New Roman"/>
          <w:sz w:val="24"/>
          <w:szCs w:val="24"/>
        </w:rPr>
        <w:t xml:space="preserve"> to come in/stay after for a make-up or help. </w:t>
      </w:r>
      <w:r w:rsidRPr="006C1071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0746F7">
        <w:rPr>
          <w:rFonts w:ascii="Times New Roman" w:hAnsi="Times New Roman" w:cs="Times New Roman"/>
          <w:sz w:val="24"/>
          <w:szCs w:val="24"/>
        </w:rPr>
        <w:t>: It is the responsibility of the student to inform parents and arrange transportation</w:t>
      </w:r>
    </w:p>
    <w:p w14:paraId="483A9CBB" w14:textId="77777777" w:rsidR="00715A5D" w:rsidRDefault="00715A5D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9B7EAA" w14:textId="77777777" w:rsidR="00715A5D" w:rsidRPr="00DA7D4E" w:rsidRDefault="00715A5D" w:rsidP="003753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7D4E">
        <w:rPr>
          <w:rFonts w:ascii="Times New Roman" w:hAnsi="Times New Roman" w:cs="Times New Roman"/>
          <w:b/>
          <w:sz w:val="28"/>
          <w:szCs w:val="28"/>
          <w:u w:val="single"/>
        </w:rPr>
        <w:t>Attendance:</w:t>
      </w:r>
    </w:p>
    <w:p w14:paraId="6756F33B" w14:textId="77777777" w:rsidR="00715A5D" w:rsidRPr="00715A5D" w:rsidRDefault="00906594" w:rsidP="003753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 Cobb High School Attendance Policies will be strictly adhered to (Reference Student Handbook if you have questions) </w:t>
      </w:r>
    </w:p>
    <w:p w14:paraId="0DBE1679" w14:textId="77777777" w:rsidR="009F1950" w:rsidRDefault="009F1950" w:rsidP="003753F7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14:paraId="5070D2FC" w14:textId="77777777" w:rsidR="00B52103" w:rsidRPr="00B52103" w:rsidRDefault="00B52103" w:rsidP="003753F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103">
        <w:rPr>
          <w:rFonts w:ascii="Times New Roman" w:hAnsi="Times New Roman" w:cs="Times New Roman"/>
          <w:b/>
          <w:sz w:val="28"/>
          <w:szCs w:val="28"/>
          <w:u w:val="single"/>
        </w:rPr>
        <w:t xml:space="preserve">Academic Honesty: </w:t>
      </w:r>
    </w:p>
    <w:p w14:paraId="135ADBC6" w14:textId="77777777" w:rsidR="00B52103" w:rsidRPr="00B52103" w:rsidRDefault="00B52103" w:rsidP="003753F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2103">
        <w:rPr>
          <w:rFonts w:ascii="Times New Roman" w:hAnsi="Times New Roman" w:cs="Times New Roman"/>
          <w:sz w:val="24"/>
          <w:szCs w:val="24"/>
        </w:rPr>
        <w:t xml:space="preserve">A standard of honesty, fairly applied to all students, is essential to a learning environment. Students disregarding the standard of honesty must accept the consequences; the teacher, administrators, or other designated people assess the penalties. In other words, </w:t>
      </w:r>
      <w:proofErr w:type="gramStart"/>
      <w:r w:rsidRPr="00B52103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B52103">
        <w:rPr>
          <w:rFonts w:ascii="Times New Roman" w:hAnsi="Times New Roman" w:cs="Times New Roman"/>
          <w:sz w:val="24"/>
          <w:szCs w:val="24"/>
        </w:rPr>
        <w:t xml:space="preserve"> your assignments must be your own original work. If I become convinced, either by your actions or the work itself, that it is not original, I will </w:t>
      </w:r>
      <w:proofErr w:type="gramStart"/>
      <w:r w:rsidRPr="00B52103">
        <w:rPr>
          <w:rFonts w:ascii="Times New Roman" w:hAnsi="Times New Roman" w:cs="Times New Roman"/>
          <w:sz w:val="24"/>
          <w:szCs w:val="24"/>
        </w:rPr>
        <w:t>take action</w:t>
      </w:r>
      <w:proofErr w:type="gramEnd"/>
      <w:r w:rsidRPr="00B52103">
        <w:rPr>
          <w:rFonts w:ascii="Times New Roman" w:hAnsi="Times New Roman" w:cs="Times New Roman"/>
          <w:sz w:val="24"/>
          <w:szCs w:val="24"/>
        </w:rPr>
        <w:t xml:space="preserve"> as severe as, but not limited to, recording a zero for the assignment or disciplinary action. </w:t>
      </w:r>
    </w:p>
    <w:p w14:paraId="1FAE06AF" w14:textId="77777777" w:rsidR="00B52103" w:rsidRDefault="00B52103" w:rsidP="003753F7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7243338C" w14:textId="77777777" w:rsidR="00B52103" w:rsidRPr="00B52103" w:rsidRDefault="00B52103" w:rsidP="00B5210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36"/>
          <w:szCs w:val="36"/>
          <w:u w:val="single"/>
        </w:rPr>
      </w:pPr>
      <w:r w:rsidRPr="00B52103">
        <w:rPr>
          <w:rFonts w:ascii="Bookman Old Style" w:eastAsia="Times New Roman" w:hAnsi="Bookman Old Style" w:cs="Times New Roman"/>
          <w:b/>
          <w:color w:val="000000"/>
          <w:sz w:val="36"/>
          <w:szCs w:val="36"/>
          <w:u w:val="single"/>
        </w:rPr>
        <w:lastRenderedPageBreak/>
        <w:t xml:space="preserve">Syllabus Receipt </w:t>
      </w:r>
    </w:p>
    <w:p w14:paraId="171D891C" w14:textId="77777777" w:rsidR="00B52103" w:rsidRPr="00B52103" w:rsidRDefault="00B52103" w:rsidP="00B521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21A567" w14:textId="358E9067" w:rsidR="00B52103" w:rsidRPr="00B52103" w:rsidRDefault="00B52103" w:rsidP="00B52103">
      <w:pPr>
        <w:tabs>
          <w:tab w:val="left" w:pos="36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521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Please be sure to fill out and sign bel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ow and return it</w:t>
      </w:r>
      <w:r w:rsidRPr="00B521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by </w:t>
      </w:r>
      <w:r w:rsidR="001C12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Friday January 10th</w:t>
      </w:r>
      <w:r w:rsidRPr="00B521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20</w:t>
      </w:r>
      <w:r w:rsidR="001C12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Pr="00B521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1CD33D08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D922DC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have read the course syllabus and understand the requirements, rules, expectations, and procedures of this class. </w:t>
      </w:r>
    </w:p>
    <w:p w14:paraId="1B1B52A7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3E868C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1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Print</w:t>
      </w:r>
      <w:r w:rsidRPr="00B52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52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</w:t>
      </w:r>
    </w:p>
    <w:p w14:paraId="33BC4CFA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E1DB6D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103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52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</w:t>
      </w:r>
    </w:p>
    <w:p w14:paraId="48ABD5D0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67804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1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Print</w:t>
      </w:r>
      <w:r w:rsidRPr="00B52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Parent/Guardian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52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</w:p>
    <w:p w14:paraId="5BA6D0B2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A1330E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103">
        <w:rPr>
          <w:rFonts w:ascii="Times New Roman" w:eastAsia="Times New Roman" w:hAnsi="Times New Roman" w:cs="Times New Roman"/>
          <w:color w:val="000000"/>
          <w:sz w:val="24"/>
          <w:szCs w:val="24"/>
        </w:rPr>
        <w:t>Parent/Guardian 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52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</w:t>
      </w:r>
    </w:p>
    <w:p w14:paraId="28306A44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6985CC" w14:textId="77777777" w:rsidR="00B52103" w:rsidRPr="00B52103" w:rsidRDefault="00B52103" w:rsidP="00B5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521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 order to encourage communication, please include complete contact information below.</w:t>
      </w:r>
    </w:p>
    <w:p w14:paraId="3F3ECDCF" w14:textId="77777777" w:rsidR="00B52103" w:rsidRPr="00B52103" w:rsidRDefault="00B52103" w:rsidP="00B5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76A4AD9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103"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Information: </w:t>
      </w:r>
    </w:p>
    <w:p w14:paraId="73C66010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041F9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103">
        <w:rPr>
          <w:rFonts w:ascii="Times New Roman" w:eastAsia="Times New Roman" w:hAnsi="Times New Roman" w:cs="Times New Roman"/>
          <w:sz w:val="24"/>
          <w:szCs w:val="24"/>
        </w:rPr>
        <w:t>Home phone _______________________</w:t>
      </w:r>
      <w:r w:rsidRPr="00B52103">
        <w:rPr>
          <w:rFonts w:ascii="Times New Roman" w:eastAsia="Times New Roman" w:hAnsi="Times New Roman" w:cs="Times New Roman"/>
          <w:sz w:val="24"/>
          <w:szCs w:val="24"/>
        </w:rPr>
        <w:tab/>
        <w:t>Cell phone __________________________</w:t>
      </w:r>
    </w:p>
    <w:p w14:paraId="33CFA02F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103CA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103">
        <w:rPr>
          <w:rFonts w:ascii="Times New Roman" w:eastAsia="Times New Roman" w:hAnsi="Times New Roman" w:cs="Times New Roman"/>
          <w:sz w:val="24"/>
          <w:szCs w:val="24"/>
        </w:rPr>
        <w:t>Day time number _____________________</w:t>
      </w:r>
      <w:r w:rsidRPr="00B52103">
        <w:rPr>
          <w:rFonts w:ascii="Times New Roman" w:eastAsia="Times New Roman" w:hAnsi="Times New Roman" w:cs="Times New Roman"/>
          <w:sz w:val="24"/>
          <w:szCs w:val="24"/>
        </w:rPr>
        <w:tab/>
        <w:t>e-mail</w:t>
      </w:r>
      <w:r w:rsidRPr="00B521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______________________________</w:t>
      </w:r>
    </w:p>
    <w:p w14:paraId="3C3B389F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6F7F63E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AE7121" w14:textId="77777777" w:rsidR="00B52103" w:rsidRPr="00B52103" w:rsidRDefault="00B52103" w:rsidP="00B5210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u w:val="single"/>
        </w:rPr>
      </w:pPr>
      <w:r w:rsidRPr="00B52103">
        <w:rPr>
          <w:rFonts w:ascii="Bookman Old Style" w:eastAsia="Times New Roman" w:hAnsi="Bookman Old Style" w:cs="Times New Roman"/>
          <w:b/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38ED1" wp14:editId="332AAE82">
                <wp:simplePos x="0" y="0"/>
                <wp:positionH relativeFrom="column">
                  <wp:posOffset>24765</wp:posOffset>
                </wp:positionH>
                <wp:positionV relativeFrom="paragraph">
                  <wp:posOffset>102235</wp:posOffset>
                </wp:positionV>
                <wp:extent cx="7017385" cy="0"/>
                <wp:effectExtent l="24765" t="19050" r="254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7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C9D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95pt;margin-top:8.05pt;width:55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" strokeweight="3pt">
                <v:stroke dashstyle="dashDot"/>
              </v:shape>
            </w:pict>
          </mc:Fallback>
        </mc:AlternateContent>
      </w:r>
    </w:p>
    <w:p w14:paraId="0C36D935" w14:textId="77777777" w:rsidR="00B52103" w:rsidRPr="00B52103" w:rsidRDefault="00B52103" w:rsidP="00B5210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u w:val="single"/>
        </w:rPr>
      </w:pPr>
      <w:r w:rsidRPr="00B52103">
        <w:rPr>
          <w:rFonts w:ascii="Bookman Old Style" w:eastAsia="Times New Roman" w:hAnsi="Bookman Old Style" w:cs="Times New Roman"/>
          <w:b/>
          <w:color w:val="000000"/>
          <w:sz w:val="40"/>
          <w:szCs w:val="40"/>
          <w:u w:val="single"/>
        </w:rPr>
        <w:t>Video Permission Slip</w:t>
      </w:r>
    </w:p>
    <w:p w14:paraId="2F376E0B" w14:textId="77777777" w:rsidR="00B52103" w:rsidRPr="00B52103" w:rsidRDefault="00B52103" w:rsidP="00B5210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u w:val="single"/>
        </w:rPr>
      </w:pPr>
    </w:p>
    <w:p w14:paraId="7C8560C7" w14:textId="77777777" w:rsidR="00B52103" w:rsidRPr="00B52103" w:rsidRDefault="00B52103" w:rsidP="00B5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103">
        <w:rPr>
          <w:rFonts w:ascii="Times New Roman" w:eastAsia="Times New Roman" w:hAnsi="Times New Roman" w:cs="Times New Roman"/>
          <w:sz w:val="24"/>
          <w:szCs w:val="24"/>
        </w:rPr>
        <w:t xml:space="preserve">A variety of films and video clips will be used throughout this course in order to </w:t>
      </w:r>
      <w:r w:rsidRPr="00B52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help provide students with a well-rounded understanding of the different topics related to this course. While </w:t>
      </w:r>
      <w:proofErr w:type="gramStart"/>
      <w:r w:rsidRPr="00B52103">
        <w:rPr>
          <w:rFonts w:ascii="Times New Roman" w:eastAsia="Times New Roman" w:hAnsi="Times New Roman" w:cs="Times New Roman"/>
          <w:color w:val="000000"/>
          <w:sz w:val="24"/>
          <w:szCs w:val="24"/>
        </w:rPr>
        <w:t>all of</w:t>
      </w:r>
      <w:proofErr w:type="gramEnd"/>
      <w:r w:rsidRPr="00B52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videos used will be relevant to the course curriculum and content, some of the videos may be </w:t>
      </w:r>
      <w:r w:rsidRPr="00B52103">
        <w:rPr>
          <w:rFonts w:ascii="Times New Roman" w:eastAsia="Times New Roman" w:hAnsi="Times New Roman" w:cs="Times New Roman"/>
          <w:sz w:val="24"/>
          <w:szCs w:val="24"/>
        </w:rPr>
        <w:t xml:space="preserve">rated PG-13 or R. The teacher will use appropriate discretion when showing full length films. </w:t>
      </w:r>
    </w:p>
    <w:p w14:paraId="23DEA8C2" w14:textId="77777777" w:rsidR="00B52103" w:rsidRPr="00B52103" w:rsidRDefault="00B52103" w:rsidP="00B5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FFCD4B2" w14:textId="77777777" w:rsidR="00B52103" w:rsidRPr="00B52103" w:rsidRDefault="00B52103" w:rsidP="00B5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1788FAD" w14:textId="77777777" w:rsidR="00B52103" w:rsidRPr="00B52103" w:rsidRDefault="00B52103" w:rsidP="00B52103">
      <w:pPr>
        <w:tabs>
          <w:tab w:val="left" w:pos="900"/>
        </w:tabs>
        <w:spacing w:after="0" w:line="240" w:lineRule="auto"/>
        <w:ind w:left="1530" w:hanging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52103">
        <w:rPr>
          <w:rFonts w:ascii="Times New Roman" w:eastAsia="Times New Roman" w:hAnsi="Times New Roman" w:cs="Times New Roman"/>
          <w:sz w:val="24"/>
          <w:szCs w:val="24"/>
        </w:rPr>
        <w:t>______ Yes, I give my son/daughter permission to view curriculum and school appropriate full-length movies</w:t>
      </w:r>
      <w:r w:rsidRPr="00B521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52103">
        <w:rPr>
          <w:rFonts w:ascii="Times New Roman" w:eastAsia="Times New Roman" w:hAnsi="Times New Roman" w:cs="Times New Roman"/>
          <w:sz w:val="24"/>
          <w:szCs w:val="24"/>
        </w:rPr>
        <w:t>rated PG-13 or R.</w:t>
      </w:r>
      <w:r w:rsidRPr="00B521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592C9F9C" w14:textId="77777777" w:rsidR="00B52103" w:rsidRPr="00B52103" w:rsidRDefault="00B52103" w:rsidP="00B52103">
      <w:pPr>
        <w:tabs>
          <w:tab w:val="left" w:pos="900"/>
        </w:tabs>
        <w:spacing w:after="0" w:line="240" w:lineRule="auto"/>
        <w:ind w:left="1530" w:hanging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FF4139E" w14:textId="77777777" w:rsidR="00B52103" w:rsidRPr="00B52103" w:rsidRDefault="00B52103" w:rsidP="00B52103">
      <w:pPr>
        <w:tabs>
          <w:tab w:val="left" w:pos="900"/>
        </w:tabs>
        <w:spacing w:after="0" w:line="240" w:lineRule="auto"/>
        <w:ind w:left="1530" w:hanging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52103">
        <w:rPr>
          <w:rFonts w:ascii="Times New Roman" w:eastAsia="Times New Roman" w:hAnsi="Times New Roman" w:cs="Times New Roman"/>
          <w:sz w:val="24"/>
          <w:szCs w:val="24"/>
        </w:rPr>
        <w:t>______ No, I do not give my son/daughter permission to view curriculum and school appropriate full-length movies of the types mentioned in this letter. I understand alternate learning experiences will be provided for my child while the movie is being watched.</w:t>
      </w:r>
      <w:r w:rsidRPr="00B521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71A1561C" w14:textId="77777777" w:rsidR="00B52103" w:rsidRPr="00B52103" w:rsidRDefault="00B52103" w:rsidP="00B52103">
      <w:pPr>
        <w:tabs>
          <w:tab w:val="left" w:pos="900"/>
        </w:tabs>
        <w:spacing w:after="0" w:line="240" w:lineRule="auto"/>
        <w:ind w:left="1530" w:hanging="8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5715579" w14:textId="77777777" w:rsidR="00B52103" w:rsidRPr="00B52103" w:rsidRDefault="00B52103" w:rsidP="00B5210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8F2F9" w14:textId="77777777" w:rsidR="00B52103" w:rsidRPr="00B52103" w:rsidRDefault="00B52103" w:rsidP="00B5210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103">
        <w:rPr>
          <w:rFonts w:ascii="Times New Roman" w:eastAsia="Times New Roman" w:hAnsi="Times New Roman" w:cs="Times New Roman"/>
          <w:sz w:val="24"/>
          <w:szCs w:val="24"/>
        </w:rPr>
        <w:t>Parent/Guardian signature   ____________________________________________________</w:t>
      </w:r>
    </w:p>
    <w:p w14:paraId="3EBE2980" w14:textId="77777777" w:rsidR="00B52103" w:rsidRPr="00B52103" w:rsidRDefault="00B52103" w:rsidP="00B52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4AF4D6" w14:textId="77777777" w:rsidR="00B52103" w:rsidRDefault="00B52103" w:rsidP="00B52103">
      <w:pPr>
        <w:rPr>
          <w:rFonts w:ascii="Times New Roman" w:hAnsi="Times New Roman" w:cs="Times New Roman"/>
          <w:sz w:val="40"/>
          <w:szCs w:val="40"/>
        </w:rPr>
      </w:pPr>
    </w:p>
    <w:p w14:paraId="769F6757" w14:textId="77777777" w:rsidR="009F1950" w:rsidRPr="009F1950" w:rsidRDefault="009F1950" w:rsidP="009F195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F1950" w:rsidRPr="009F1950" w:rsidSect="003753F7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986EB" w14:textId="77777777" w:rsidR="00BB2FC4" w:rsidRDefault="00BB2FC4" w:rsidP="00EF1280">
      <w:pPr>
        <w:spacing w:after="0" w:line="240" w:lineRule="auto"/>
      </w:pPr>
      <w:r>
        <w:separator/>
      </w:r>
    </w:p>
  </w:endnote>
  <w:endnote w:type="continuationSeparator" w:id="0">
    <w:p w14:paraId="5097E7B5" w14:textId="77777777" w:rsidR="00BB2FC4" w:rsidRDefault="00BB2FC4" w:rsidP="00EF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4C48" w14:textId="77777777" w:rsidR="00BB2FC4" w:rsidRDefault="00BB2FC4" w:rsidP="00EF1280">
      <w:pPr>
        <w:spacing w:after="0" w:line="240" w:lineRule="auto"/>
      </w:pPr>
      <w:r>
        <w:separator/>
      </w:r>
    </w:p>
  </w:footnote>
  <w:footnote w:type="continuationSeparator" w:id="0">
    <w:p w14:paraId="089C466A" w14:textId="77777777" w:rsidR="00BB2FC4" w:rsidRDefault="00BB2FC4" w:rsidP="00EF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2AA6" w14:textId="77777777" w:rsidR="00EF1280" w:rsidRDefault="00EF1280" w:rsidP="00EF1280">
    <w:pPr>
      <w:pStyle w:val="Header"/>
    </w:pPr>
  </w:p>
  <w:p w14:paraId="3835147F" w14:textId="77777777" w:rsidR="00EF1280" w:rsidRDefault="00EF1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40DE"/>
    <w:multiLevelType w:val="hybridMultilevel"/>
    <w:tmpl w:val="14B47F30"/>
    <w:lvl w:ilvl="0" w:tplc="E876A87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80"/>
    <w:rsid w:val="00005954"/>
    <w:rsid w:val="00034471"/>
    <w:rsid w:val="000746F7"/>
    <w:rsid w:val="000D1D3D"/>
    <w:rsid w:val="000F7A93"/>
    <w:rsid w:val="001648A6"/>
    <w:rsid w:val="00167B15"/>
    <w:rsid w:val="00185CED"/>
    <w:rsid w:val="001B3465"/>
    <w:rsid w:val="001C1272"/>
    <w:rsid w:val="00244248"/>
    <w:rsid w:val="002C6BC4"/>
    <w:rsid w:val="002F3336"/>
    <w:rsid w:val="003259F3"/>
    <w:rsid w:val="00326AAC"/>
    <w:rsid w:val="00361168"/>
    <w:rsid w:val="003753F7"/>
    <w:rsid w:val="00387ABF"/>
    <w:rsid w:val="0040336E"/>
    <w:rsid w:val="00441376"/>
    <w:rsid w:val="00463F95"/>
    <w:rsid w:val="00464681"/>
    <w:rsid w:val="00481218"/>
    <w:rsid w:val="004B3105"/>
    <w:rsid w:val="00502769"/>
    <w:rsid w:val="00505FF1"/>
    <w:rsid w:val="005242A4"/>
    <w:rsid w:val="00556B54"/>
    <w:rsid w:val="00585977"/>
    <w:rsid w:val="005E4EE0"/>
    <w:rsid w:val="006126CD"/>
    <w:rsid w:val="00675119"/>
    <w:rsid w:val="006C1071"/>
    <w:rsid w:val="00715A5D"/>
    <w:rsid w:val="00725416"/>
    <w:rsid w:val="007675C3"/>
    <w:rsid w:val="007F7689"/>
    <w:rsid w:val="00871750"/>
    <w:rsid w:val="0089123A"/>
    <w:rsid w:val="008F0097"/>
    <w:rsid w:val="008F60B4"/>
    <w:rsid w:val="00906594"/>
    <w:rsid w:val="00943B5A"/>
    <w:rsid w:val="009928E8"/>
    <w:rsid w:val="009A4E47"/>
    <w:rsid w:val="009B2DAE"/>
    <w:rsid w:val="009C6729"/>
    <w:rsid w:val="009F1950"/>
    <w:rsid w:val="00A03564"/>
    <w:rsid w:val="00A05C5D"/>
    <w:rsid w:val="00A265BD"/>
    <w:rsid w:val="00AB1C78"/>
    <w:rsid w:val="00B52103"/>
    <w:rsid w:val="00B52A0B"/>
    <w:rsid w:val="00B555D9"/>
    <w:rsid w:val="00BB2FC4"/>
    <w:rsid w:val="00BC75AD"/>
    <w:rsid w:val="00BF29C6"/>
    <w:rsid w:val="00CC4B5C"/>
    <w:rsid w:val="00D20DFC"/>
    <w:rsid w:val="00D2107F"/>
    <w:rsid w:val="00D26E04"/>
    <w:rsid w:val="00D310D4"/>
    <w:rsid w:val="00D405FB"/>
    <w:rsid w:val="00D559D2"/>
    <w:rsid w:val="00DA7D4E"/>
    <w:rsid w:val="00DB65B4"/>
    <w:rsid w:val="00DC654C"/>
    <w:rsid w:val="00E12C01"/>
    <w:rsid w:val="00E848A8"/>
    <w:rsid w:val="00E9287D"/>
    <w:rsid w:val="00EF1280"/>
    <w:rsid w:val="00F56492"/>
    <w:rsid w:val="00F92F37"/>
    <w:rsid w:val="00F96521"/>
    <w:rsid w:val="00FA3472"/>
    <w:rsid w:val="00FA3E1B"/>
    <w:rsid w:val="00F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CD526"/>
  <w15:chartTrackingRefBased/>
  <w15:docId w15:val="{2B7745FD-BE3E-4417-B8D2-6EE48C9C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80"/>
  </w:style>
  <w:style w:type="paragraph" w:styleId="Footer">
    <w:name w:val="footer"/>
    <w:basedOn w:val="Normal"/>
    <w:link w:val="FooterChar"/>
    <w:uiPriority w:val="99"/>
    <w:unhideWhenUsed/>
    <w:rsid w:val="00EF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80"/>
  </w:style>
  <w:style w:type="character" w:styleId="Hyperlink">
    <w:name w:val="Hyperlink"/>
    <w:basedOn w:val="DefaultParagraphFont"/>
    <w:uiPriority w:val="99"/>
    <w:unhideWhenUsed/>
    <w:rsid w:val="009F19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68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istorywithmrp429.weebl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ndrell.perryman@cobbk12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CE0343E79B4DB7E17E640B671BC4" ma:contentTypeVersion="7" ma:contentTypeDescription="Create a new document." ma:contentTypeScope="" ma:versionID="37591a4f3ea5c3caded3bbaa855b638e">
  <xsd:schema xmlns:xsd="http://www.w3.org/2001/XMLSchema" xmlns:xs="http://www.w3.org/2001/XMLSchema" xmlns:p="http://schemas.microsoft.com/office/2006/metadata/properties" xmlns:ns3="6e85ea71-0514-4bc1-966b-0ce4215a9bb2" xmlns:ns4="18b81072-17fb-41a5-8a9d-8be8b9a2436d" targetNamespace="http://schemas.microsoft.com/office/2006/metadata/properties" ma:root="true" ma:fieldsID="df9ac3025d9b979fcf418d1e2cc6406c" ns3:_="" ns4:_="">
    <xsd:import namespace="6e85ea71-0514-4bc1-966b-0ce4215a9bb2"/>
    <xsd:import namespace="18b81072-17fb-41a5-8a9d-8be8b9a24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5ea71-0514-4bc1-966b-0ce4215a9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1072-17fb-41a5-8a9d-8be8b9a2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518F-D752-47F8-9FCB-2D3128BE6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A75E6E-279A-4E21-ABA0-8D3FD0981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C5356-CE5A-4B00-8132-A767815CC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5ea71-0514-4bc1-966b-0ce4215a9bb2"/>
    <ds:schemaRef ds:uri="18b81072-17fb-41a5-8a9d-8be8b9a2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1818B4-543D-4A20-9362-A64FC7B7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18</cp:revision>
  <cp:lastPrinted>2019-07-24T20:10:00Z</cp:lastPrinted>
  <dcterms:created xsi:type="dcterms:W3CDTF">2019-07-24T20:55:00Z</dcterms:created>
  <dcterms:modified xsi:type="dcterms:W3CDTF">2021-01-04T15:54:00Z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0x010100F247CE0343E79B4DB7E17E640B671BC4</vt:lpwstr>
  </property>
</Properties>
</file>